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  <w:jc w:val="center"/>
      </w:pPr>
      <w:r>
        <w:rPr>
          <w:b/>
          <w:bCs/>
          <w:color w:val="1F3A5F"/>
          <w:sz w:val="56"/>
          <w:szCs w:val="56"/>
        </w:rPr>
        <w:t xml:space="preserve">BUSINESS PLAN</w:t>
      </w:r>
    </w:p>
    <w:p>
      <w:pPr>
        <w:spacing w:after="200"/>
        <w:jc w:val="center"/>
      </w:pPr>
      <w:r>
        <w:rPr>
          <w:color w:val="404040"/>
          <w:sz w:val="40"/>
          <w:szCs w:val="40"/>
        </w:rPr>
        <w:t xml:space="preserve">Handyman Services</w:t>
      </w:r>
    </w:p>
    <w:p>
      <w:pPr>
        <w:spacing w:after="800"/>
        <w:jc w:val="center"/>
      </w:pPr>
      <w:r>
        <w:rPr>
          <w:i/>
          <w:iCs/>
          <w:color w:val="606060"/>
          <w:sz w:val="28"/>
          <w:szCs w:val="28"/>
        </w:rPr>
        <w:t xml:space="preserve">Winnipeg, Manitoba</w:t>
      </w:r>
    </w:p>
    <w:p>
      <w:pPr>
        <w:pBdr>
          <w:top w:val="single" w:color="1F3A5F" w:sz="12" w:space="8"/>
        </w:pBdr>
        <w:spacing w:after="200" w:before="200"/>
        <w:jc w:val="center"/>
      </w:pPr>
      <w:r>
        <w:t xml:space="preserve"/>
      </w:r>
    </w:p>
    <w:p>
      <w:pPr>
        <w:spacing w:after="4800"/>
        <w:jc w:val="center"/>
      </w:pPr>
      <w:r>
        <w:rPr>
          <w:color w:val="404040"/>
          <w:sz w:val="24"/>
          <w:szCs w:val="24"/>
        </w:rPr>
        <w:t xml:space="preserve">Full-Service Repair, Maintenance &amp; Renovation</w:t>
      </w:r>
    </w:p>
    <w:p>
      <w:pPr>
        <w:spacing w:after="100"/>
        <w:jc w:val="center"/>
      </w:pPr>
      <w:r>
        <w:rPr>
          <w:color w:val="808080"/>
          <w:sz w:val="22"/>
          <w:szCs w:val="22"/>
        </w:rPr>
        <w:t xml:space="preserve">Prepared: 2026</w:t>
      </w:r>
    </w:p>
    <w:p>
      <w:pPr>
        <w:pageBreakBefore/>
      </w:pPr>
      <w:r>
        <w:t xml:space="preserve"/>
      </w:r>
    </w:p>
    <w:p>
      <w:pPr>
        <w:pStyle w:val="Heading1"/>
        <w:spacing w:after="200" w:before="360"/>
      </w:pPr>
      <w:r>
        <w:rPr>
          <w:b/>
          <w:bCs/>
        </w:rPr>
        <w:t xml:space="preserve">Contents</w:t>
      </w:r>
    </w:p>
    <w:p>
      <w:pPr>
        <w:spacing w:after="80"/>
      </w:pPr>
      <w:r>
        <w:t xml:space="preserve">1. Executive Summary</w:t>
      </w:r>
    </w:p>
    <w:p>
      <w:pPr>
        <w:spacing w:after="80"/>
      </w:pPr>
      <w:r>
        <w:t xml:space="preserve">2. Business Overview</w:t>
      </w:r>
    </w:p>
    <w:p>
      <w:pPr>
        <w:spacing w:after="80"/>
      </w:pPr>
      <w:r>
        <w:t xml:space="preserve">3. Winnipeg Market Analysis</w:t>
      </w:r>
    </w:p>
    <w:p>
      <w:pPr>
        <w:spacing w:after="80"/>
      </w:pPr>
      <w:r>
        <w:t xml:space="preserve">4. Services &amp; Pricing</w:t>
      </w:r>
    </w:p>
    <w:p>
      <w:pPr>
        <w:spacing w:after="80"/>
      </w:pPr>
      <w:r>
        <w:t xml:space="preserve">5. Target Customers</w:t>
      </w:r>
    </w:p>
    <w:p>
      <w:pPr>
        <w:spacing w:after="80"/>
      </w:pPr>
      <w:r>
        <w:t xml:space="preserve">6. Competitive Landscape</w:t>
      </w:r>
    </w:p>
    <w:p>
      <w:pPr>
        <w:spacing w:after="80"/>
      </w:pPr>
      <w:r>
        <w:t xml:space="preserve">7. Legal Setup: Licensing, Registration &amp; Insurance</w:t>
      </w:r>
    </w:p>
    <w:p>
      <w:pPr>
        <w:spacing w:after="80"/>
      </w:pPr>
      <w:r>
        <w:t xml:space="preserve">8. Marketing &amp; Customer Acquisition</w:t>
      </w:r>
    </w:p>
    <w:p>
      <w:pPr>
        <w:spacing w:after="80"/>
      </w:pPr>
      <w:r>
        <w:t xml:space="preserve">9. Website &amp; Booking System Strategy</w:t>
      </w:r>
    </w:p>
    <w:p>
      <w:pPr>
        <w:spacing w:after="80"/>
      </w:pPr>
      <w:r>
        <w:t xml:space="preserve">10. Operations Plan</w:t>
      </w:r>
    </w:p>
    <w:p>
      <w:pPr>
        <w:spacing w:after="80"/>
      </w:pPr>
      <w:r>
        <w:t xml:space="preserve">11. Financial Projections (Year 1)</w:t>
      </w:r>
    </w:p>
    <w:p>
      <w:pPr>
        <w:spacing w:after="80"/>
      </w:pPr>
      <w:r>
        <w:t xml:space="preserve">12. Startup Costs</w:t>
      </w:r>
    </w:p>
    <w:p>
      <w:pPr>
        <w:spacing w:after="80"/>
      </w:pPr>
      <w:r>
        <w:t xml:space="preserve">13. Risk Analysis</w:t>
      </w:r>
    </w:p>
    <w:p>
      <w:pPr>
        <w:spacing w:after="80"/>
      </w:pPr>
      <w:r>
        <w:t xml:space="preserve">14. 12-Month Launch Roadmap</w:t>
      </w:r>
    </w:p>
    <w:p>
      <w:pPr>
        <w:spacing w:after="80"/>
      </w:pPr>
      <w:r>
        <w:t xml:space="preserve">15. Next Steps Checklist</w:t>
      </w:r>
    </w:p>
    <w:p>
      <w:pPr>
        <w:pageBreakBefore/>
      </w:pPr>
      <w:r>
        <w:t xml:space="preserve"/>
      </w:r>
    </w:p>
    <w:p>
      <w:pPr>
        <w:pStyle w:val="Heading1"/>
        <w:spacing w:after="200" w:before="360"/>
      </w:pPr>
      <w:r>
        <w:rPr>
          <w:b/>
          <w:bCs/>
        </w:rPr>
        <w:t xml:space="preserve">1. Executive Summary</w:t>
      </w:r>
    </w:p>
    <w:p>
      <w:pPr>
        <w:spacing w:after="120" w:line="300"/>
      </w:pPr>
      <w:r>
        <w:t xml:space="preserve">This business plan outlines the launch of a full-service handyman company in Winnipeg, Manitoba, serving homeowners, landlords/property managers, and small businesses. The company will offer general repairs, specialized trade work (carpentry, light electrical, drywall, plumbing fixes), and full-service indoor and outdoor maintenance — distinguished by transparent pricing, reliable scheduling through an online booking system, and a focus on cold-climate Winnipeg-specific issues that drive year-round demand.</w:t>
      </w:r>
    </w:p>
    <w:p>
      <w:pPr>
        <w:spacing w:after="120"/>
      </w:pPr>
      <w:r>
        <w:t xml:space="preserve"/>
      </w:r>
    </w:p>
    <w:p>
      <w:pPr>
        <w:pStyle w:val="Heading3"/>
        <w:spacing w:after="120" w:before="200"/>
      </w:pPr>
      <w:r>
        <w:rPr>
          <w:b/>
          <w:bCs/>
        </w:rPr>
        <w:t xml:space="preserve">Key opportunity</w:t>
      </w:r>
    </w:p>
    <w:p>
      <w:pPr>
        <w:spacing w:after="120" w:line="300"/>
      </w:pPr>
      <w:r>
        <w:t xml:space="preserve">Winnipeg's extreme temperature swings — humid summers and freezing winters — cause wood and drywall to expand and contract, doors to stick, and fixtures to crack. This creates consistent, recurring demand. The market is fragmented: most competitors are sole-operators with minimal online presence, weak booking systems, and inconsistent availability. A professionalized, tech-enabled handyman service can capture share quickly.</w:t>
      </w:r>
    </w:p>
    <w:p>
      <w:pPr>
        <w:spacing w:after="120"/>
      </w:pPr>
      <w:r>
        <w:t xml:space="preserve"/>
      </w:r>
    </w:p>
    <w:p>
      <w:pPr>
        <w:pStyle w:val="Heading3"/>
        <w:spacing w:after="120" w:before="200"/>
      </w:pPr>
      <w:r>
        <w:rPr>
          <w:b/>
          <w:bCs/>
        </w:rPr>
        <w:t xml:space="preserve">Financial snapshot (realistic, single-operator Year 1)</w:t>
      </w:r>
    </w:p>
    <w:p>
      <w:pPr>
        <w:spacing w:after="120" w:line="300"/>
      </w:pPr>
      <w:r>
        <w:rPr>
          <w:b/>
          <w:bCs/>
        </w:rPr>
        <w:t xml:space="preserve">Startup investment: </w:t>
      </w:r>
      <w:r>
        <w:t xml:space="preserve">$12,000 – $22,000 CAD</w:t>
      </w:r>
    </w:p>
    <w:p>
      <w:pPr>
        <w:spacing w:after="120" w:line="300"/>
      </w:pPr>
      <w:r>
        <w:rPr>
          <w:b/>
          <w:bCs/>
        </w:rPr>
        <w:t xml:space="preserve">Year 1 revenue target: </w:t>
      </w:r>
      <w:r>
        <w:t xml:space="preserve">$85,000 – $130,000</w:t>
      </w:r>
    </w:p>
    <w:p>
      <w:pPr>
        <w:spacing w:after="120" w:line="300"/>
      </w:pPr>
      <w:r>
        <w:rPr>
          <w:b/>
          <w:bCs/>
        </w:rPr>
        <w:t xml:space="preserve">Year 1 net profit (after expenses, before tax): </w:t>
      </w:r>
      <w:r>
        <w:t xml:space="preserve">$45,000 – $70,000</w:t>
      </w:r>
    </w:p>
    <w:p>
      <w:pPr>
        <w:spacing w:after="120" w:line="300"/>
      </w:pPr>
      <w:r>
        <w:rPr>
          <w:b/>
          <w:bCs/>
        </w:rPr>
        <w:t xml:space="preserve">Breakeven: </w:t>
      </w:r>
      <w:r>
        <w:t xml:space="preserve">Month 3–5</w:t>
      </w:r>
    </w:p>
    <w:p>
      <w:pPr>
        <w:spacing w:after="120" w:line="300"/>
      </w:pPr>
      <w:r>
        <w:rPr>
          <w:b/>
          <w:bCs/>
        </w:rPr>
        <w:t xml:space="preserve">Year 2–3 scaling path: </w:t>
      </w:r>
      <w:r>
        <w:t xml:space="preserve">Add 1–2 sub-contracted handymen, target $200K–$300K revenue</w:t>
      </w:r>
    </w:p>
    <w:p>
      <w:pPr>
        <w:pStyle w:val="Heading1"/>
        <w:spacing w:after="200" w:before="360"/>
      </w:pPr>
      <w:r>
        <w:rPr>
          <w:b/>
          <w:bCs/>
        </w:rPr>
        <w:t xml:space="preserve">2. Business Overview</w:t>
      </w:r>
    </w:p>
    <w:p>
      <w:pPr>
        <w:pStyle w:val="Heading2"/>
        <w:spacing w:after="160" w:before="280"/>
      </w:pPr>
      <w:r>
        <w:rPr>
          <w:b/>
          <w:bCs/>
        </w:rPr>
        <w:t xml:space="preserve">Mission</w:t>
      </w:r>
    </w:p>
    <w:p>
      <w:pPr>
        <w:spacing w:after="120" w:line="300"/>
      </w:pPr>
      <w:r>
        <w:t xml:space="preserve">To be Winnipeg's most reliable, transparent, and easy-to-book handyman service — turning home and small-business repair headaches into a 60-second online booking and a job done right the first time.</w:t>
      </w:r>
    </w:p>
    <w:p>
      <w:pPr>
        <w:pStyle w:val="Heading2"/>
        <w:spacing w:after="160" w:before="280"/>
      </w:pPr>
      <w:r>
        <w:rPr>
          <w:b/>
          <w:bCs/>
        </w:rPr>
        <w:t xml:space="preserve">Vision</w:t>
      </w:r>
    </w:p>
    <w:p>
      <w:pPr>
        <w:spacing w:after="120" w:line="300"/>
      </w:pPr>
      <w:r>
        <w:t xml:space="preserve">Within 3 years, become the recognized #1 booking-first handyman service in Winnipeg, with a multi-handyman team, 4.8+ star average rating across Google and HomeStars, and a recurring base of 200+ property management and small business contracts.</w:t>
      </w:r>
    </w:p>
    <w:p>
      <w:pPr>
        <w:pStyle w:val="Heading2"/>
        <w:spacing w:after="160" w:before="280"/>
      </w:pPr>
      <w:r>
        <w:rPr>
          <w:b/>
          <w:bCs/>
        </w:rPr>
        <w:t xml:space="preserve">Core differentiators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Online booking in under 60 seconds — no quotes, no callbacks, no waiting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Transparent flat-rate and hourly pricing published on the website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2-hour arrival windows, with automated text updates when on the way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Fully insured, WCB-registered, and bonded — visible proof on the website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Winnipeg-specific seasonal packages (winter prep, spring thaw, summer deck)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Recurring maintenance plans for landlords and property managers</w:t>
      </w:r>
    </w:p>
    <w:p>
      <w:pPr>
        <w:pStyle w:val="Heading2"/>
        <w:spacing w:after="160" w:before="280"/>
      </w:pPr>
      <w:r>
        <w:rPr>
          <w:b/>
          <w:bCs/>
        </w:rPr>
        <w:t xml:space="preserve">Suggested business name considerations</w:t>
      </w:r>
    </w:p>
    <w:p>
      <w:pPr>
        <w:spacing w:after="120" w:line="300"/>
      </w:pPr>
      <w:r>
        <w:t xml:space="preserve">Pick a name that is short, memorable, easy to say over the phone, and clearly local. Examples to brainstorm around: "Prairie Fix Co.", "Forks Handyman", "Red River Repairs", "Winnipeg Handyman Co.", "True North Handyman". Before committing, run a name search through the Manitoba Companies Office and check the matching .ca domain and Google Business listing.</w:t>
      </w:r>
    </w:p>
    <w:p>
      <w:pPr>
        <w:pStyle w:val="Heading1"/>
        <w:spacing w:after="200" w:before="360"/>
      </w:pPr>
      <w:r>
        <w:rPr>
          <w:b/>
          <w:bCs/>
        </w:rPr>
        <w:t xml:space="preserve">3. Winnipeg Market Analysis</w:t>
      </w:r>
    </w:p>
    <w:p>
      <w:pPr>
        <w:pStyle w:val="Heading2"/>
        <w:spacing w:after="160" w:before="280"/>
      </w:pPr>
      <w:r>
        <w:rPr>
          <w:b/>
          <w:bCs/>
        </w:rPr>
        <w:t xml:space="preserve">Market size and demand drivers</w:t>
      </w:r>
    </w:p>
    <w:p>
      <w:pPr>
        <w:spacing w:after="120" w:line="300"/>
      </w:pPr>
      <w:r>
        <w:t xml:space="preserve">Winnipeg has approximately 320,000 private dwellings, with around 200,000 of those being single-family homes — the primary handyman customer base. Add to that thousands of rental units managed by professional property managers and a strong small-business sector (independent retailers, restaurants, offices in older buildings on Corydon, Osborne Village, the Exchange District, etc.).</w:t>
      </w:r>
    </w:p>
    <w:p>
      <w:pPr>
        <w:spacing w:after="120"/>
      </w:pPr>
      <w:r>
        <w:t xml:space="preserve"/>
      </w:r>
    </w:p>
    <w:p>
      <w:pPr>
        <w:spacing w:after="120" w:line="300"/>
      </w:pPr>
      <w:r>
        <w:t xml:space="preserve">Demand is driven by: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Aging housing stock — large portions of homes in River Heights, Wolseley, St. Boniface, North End, and Transcona are 50+ years old and require ongoing repair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Extreme freeze-thaw cycles damaging foundations, drywall, caulking, weatherstripping, and decking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Strong DIY culture combined with time-poor dual-income households — a steady mix of "I'd do it myself but I don't have time" customers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Growing rental market with absentee landlords needing reliable on-call repair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Heavy snowfall and ice damage creating seasonal repair surges every spring</w:t>
      </w:r>
    </w:p>
    <w:p>
      <w:pPr>
        <w:pStyle w:val="Heading2"/>
        <w:spacing w:after="160" w:before="280"/>
      </w:pPr>
      <w:r>
        <w:rPr>
          <w:b/>
          <w:bCs/>
        </w:rPr>
        <w:t xml:space="preserve">Seasonality — plan for it</w:t>
      </w:r>
    </w:p>
    <w:p>
      <w:pPr>
        <w:spacing w:after="120" w:line="300"/>
      </w:pPr>
      <w:r>
        <w:t xml:space="preserve">Winnipeg handyman demand is highly seasonal. Plan revenue and marketing around these patterns: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4680"/>
        <w:gridCol w:w="1800"/>
      </w:tblGrid>
      <w:tr>
        <w:trPr>
          <w:tblHeader/>
        </w:trPr>
        <w:tc>
          <w:tcPr>
            <w:tcW w:type="dxa" w:w="2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Season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Peak Services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Demand Level</w:t>
            </w:r>
          </w:p>
        </w:tc>
      </w:tr>
      <w:tr>
        <w:tc>
          <w:tcPr>
            <w:tcW w:type="dxa" w:w="2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Spring (Apr–Jun)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Deck repair, fence fixes, water damage from thaw, foundation cracks, exterior caulking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VERY HIGH</w:t>
            </w:r>
          </w:p>
        </w:tc>
      </w:tr>
      <w:tr>
        <w:tc>
          <w:tcPr>
            <w:tcW w:type="dxa" w:w="2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Summer (Jul–Aug)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Renovations, painting, outdoor projects, AC installs, screen repair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HIGH</w:t>
            </w:r>
          </w:p>
        </w:tc>
      </w:tr>
      <w:tr>
        <w:tc>
          <w:tcPr>
            <w:tcW w:type="dxa" w:w="2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Fall (Sep–Nov)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Weatherstripping, winter prep, eavestrough cleaning, furnace-area work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VERY HIGH</w:t>
            </w:r>
          </w:p>
        </w:tc>
      </w:tr>
      <w:tr>
        <w:tc>
          <w:tcPr>
            <w:tcW w:type="dxa" w:w="2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Winter (Dec–Mar)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Interior repairs, drywall, basement finishing, snow-damage fixes, indoor renos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MEDIUM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 w:line="300"/>
      </w:pPr>
      <w:r>
        <w:t xml:space="preserve">Use the medium-demand winter months to push interior renovation packages, holiday-light installation, and recurring service contracts that smooth out the revenue curve.</w:t>
      </w:r>
    </w:p>
    <w:p>
      <w:pPr>
        <w:pStyle w:val="Heading1"/>
        <w:spacing w:after="200" w:before="360"/>
      </w:pPr>
      <w:r>
        <w:rPr>
          <w:b/>
          <w:bCs/>
        </w:rPr>
        <w:t xml:space="preserve">4. Services &amp; Pricing</w:t>
      </w:r>
    </w:p>
    <w:p>
      <w:pPr>
        <w:spacing w:after="120" w:line="300"/>
      </w:pPr>
      <w:r>
        <w:t xml:space="preserve">Pricing benchmarked against Winnipeg market data: Taskrabbit handyman rates in Winnipeg start at $45/hour. The Canadian national average is approximately $120/hour for established professionals, with specialized work reaching $180/hour. Winnipeg sits on the lower-to-mid end of national rates. Recommended pricing strategy: position above the $45/hour Taskrabbit floor (which signals "unvetted gig worker") and below high-end renovation contractors.</w:t>
      </w:r>
    </w:p>
    <w:p>
      <w:pPr>
        <w:pStyle w:val="Heading2"/>
        <w:spacing w:after="160" w:before="280"/>
      </w:pPr>
      <w:r>
        <w:rPr>
          <w:b/>
          <w:bCs/>
        </w:rPr>
        <w:t xml:space="preserve">Recommended pricing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51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Pricing Tier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Rate</w:t>
            </w:r>
          </w:p>
        </w:tc>
        <w:tc>
          <w:tcPr>
            <w:tcW w:type="dxa" w:w="5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Use For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Standard hourly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$75 / hour</w:t>
            </w:r>
          </w:p>
        </w:tc>
        <w:tc>
          <w:tcPr>
            <w:tcW w:type="dxa" w:w="5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General repairs, 1-hour minimum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Half-day block (4 hr)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$280</w:t>
            </w:r>
          </w:p>
        </w:tc>
        <w:tc>
          <w:tcPr>
            <w:tcW w:type="dxa" w:w="5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Multiple small jobs in one visit — best value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Full-day block (8 hr)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$520</w:t>
            </w:r>
          </w:p>
        </w:tc>
        <w:tc>
          <w:tcPr>
            <w:tcW w:type="dxa" w:w="5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Larger projects, renos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Emergency / same-day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$110 / hour</w:t>
            </w:r>
          </w:p>
        </w:tc>
        <w:tc>
          <w:tcPr>
            <w:tcW w:type="dxa" w:w="5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Outside business hours or urgent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Travel fee (outside Perimeter)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$25 flat</w:t>
            </w:r>
          </w:p>
        </w:tc>
        <w:tc>
          <w:tcPr>
            <w:tcW w:type="dxa" w:w="5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St. Andrews, Headingley, Oak Bluff, etc.</w:t>
            </w:r>
          </w:p>
        </w:tc>
      </w:tr>
    </w:tbl>
    <w:p>
      <w:pPr>
        <w:pStyle w:val="Heading2"/>
        <w:spacing w:after="160" w:before="280"/>
      </w:pPr>
      <w:r>
        <w:rPr>
          <w:b/>
          <w:bCs/>
        </w:rPr>
        <w:t xml:space="preserve">Flat-rate menu (publish on website)</w:t>
      </w:r>
    </w:p>
    <w:p>
      <w:pPr>
        <w:spacing w:after="120" w:line="300"/>
      </w:pPr>
      <w:r>
        <w:t xml:space="preserve">Flat-rate pricing on common jobs builds trust and dramatically increases online booking conversion. Customers hate calling for a quote.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rPr>
          <w:tblHeader/>
        </w:trP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Service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Flat Rate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TV mounting (up to 65")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$120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TV mounting (66"+)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$180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Furniture assembly (per hour)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$75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Door hanging / replacement (interior)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$220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Door hanging / replacement (exterior)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$380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Drywall patch (small, up to 6")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$150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Drywall patch (large, up to 2 ft)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$280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Faucet replacement (customer-supplied)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$140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Toilet replacement (customer-supplied)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$260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Light fixture swap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$95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Ceiling fan install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$180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Caulking bathroom (tub + sink)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$160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Weatherstripping (per door)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$85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Picture/shelf hanging (up to 5 items)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$95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Childproofing visit (1 hour)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$120</w:t>
            </w:r>
          </w:p>
        </w:tc>
      </w:tr>
    </w:tbl>
    <w:p>
      <w:pPr>
        <w:pStyle w:val="Heading2"/>
        <w:spacing w:after="160" w:before="280"/>
      </w:pPr>
      <w:r>
        <w:rPr>
          <w:b/>
          <w:bCs/>
        </w:rPr>
        <w:t xml:space="preserve">Service categories</w:t>
      </w:r>
    </w:p>
    <w:p>
      <w:pPr>
        <w:pStyle w:val="Heading3"/>
        <w:spacing w:after="120" w:before="200"/>
      </w:pPr>
      <w:r>
        <w:rPr>
          <w:b/>
          <w:bCs/>
        </w:rPr>
        <w:t xml:space="preserve">General repairs</w:t>
      </w:r>
    </w:p>
    <w:p>
      <w:pPr>
        <w:spacing w:after="120" w:line="300"/>
      </w:pPr>
      <w:r>
        <w:t xml:space="preserve">Drywall patching, painting touch-ups, caulking, weatherstripping, door adjustments, cabinet hardware, trim/baseboard repair, deck board replacement, fence repair.</w:t>
      </w:r>
    </w:p>
    <w:p>
      <w:pPr>
        <w:pStyle w:val="Heading3"/>
        <w:spacing w:after="120" w:before="200"/>
      </w:pPr>
      <w:r>
        <w:rPr>
          <w:b/>
          <w:bCs/>
        </w:rPr>
        <w:t xml:space="preserve">Specialized — carpentry</w:t>
      </w:r>
    </w:p>
    <w:p>
      <w:pPr>
        <w:spacing w:after="120" w:line="300"/>
      </w:pPr>
      <w:r>
        <w:t xml:space="preserve">Custom shelving, trim work, deck building/repair, fence building, built-ins, door framing, basement finishing. This is your highest-margin category — push it.</w:t>
      </w:r>
    </w:p>
    <w:p>
      <w:pPr>
        <w:pStyle w:val="Heading3"/>
        <w:spacing w:after="120" w:before="200"/>
      </w:pPr>
      <w:r>
        <w:rPr>
          <w:b/>
          <w:bCs/>
        </w:rPr>
        <w:t xml:space="preserve">Specialized — light electrical</w:t>
      </w:r>
    </w:p>
    <w:p>
      <w:pPr>
        <w:spacing w:after="120" w:line="300"/>
      </w:pPr>
      <w:r>
        <w:t xml:space="preserve">IMPORTANT: In Manitoba, electrical work is a compulsory trade. You can only perform electrical work if you hold a valid Certificate of Qualification (C of Q) as a journeyperson electrician or are a registered apprentice working under one. "Light electrical" you can legally do as a non-electrician: changing existing fixtures, ceiling fans, switches, and outlet covers where wiring is not modified. Anything involving new circuits, panel work, or rewiring requires a licensed electrician — partner with one (see Operations).</w:t>
      </w:r>
    </w:p>
    <w:p>
      <w:pPr>
        <w:pStyle w:val="Heading3"/>
        <w:spacing w:after="120" w:before="200"/>
      </w:pPr>
      <w:r>
        <w:rPr>
          <w:b/>
          <w:bCs/>
        </w:rPr>
        <w:t xml:space="preserve">Specialized — light plumbing</w:t>
      </w:r>
    </w:p>
    <w:p>
      <w:pPr>
        <w:spacing w:after="120" w:line="300"/>
      </w:pPr>
      <w:r>
        <w:t xml:space="preserve">Unlike electrical, plumbing is NOT a compulsory trade in Manitoba, so you have broader scope here. You can replace faucets, toilets, shut-off valves, P-traps, and unclog drains. Permits may still be required from your municipality for major work.</w:t>
      </w:r>
    </w:p>
    <w:p>
      <w:pPr>
        <w:pStyle w:val="Heading3"/>
        <w:spacing w:after="120" w:before="200"/>
      </w:pPr>
      <w:r>
        <w:rPr>
          <w:b/>
          <w:bCs/>
        </w:rPr>
        <w:t xml:space="preserve">Full-service indoor + outdoor</w:t>
      </w:r>
    </w:p>
    <w:p>
      <w:pPr>
        <w:spacing w:after="120" w:line="300"/>
      </w:pPr>
      <w:r>
        <w:t xml:space="preserve">Bundle into seasonal packages: Spring Tune-Up ($349), Winter Prep ($299), Move-In Ready ($499 — landlord favorite).</w:t>
      </w:r>
    </w:p>
    <w:p>
      <w:pPr>
        <w:pStyle w:val="Heading1"/>
        <w:spacing w:after="200" w:before="360"/>
      </w:pPr>
      <w:r>
        <w:rPr>
          <w:b/>
          <w:bCs/>
        </w:rPr>
        <w:t xml:space="preserve">5. Target Customers</w:t>
      </w:r>
    </w:p>
    <w:p>
      <w:pPr>
        <w:spacing w:after="120" w:line="300"/>
      </w:pPr>
      <w:r>
        <w:t xml:space="preserve">Three customer segments, each requiring different messaging and channels:</w:t>
      </w:r>
    </w:p>
    <w:p>
      <w:pPr>
        <w:pStyle w:val="Heading2"/>
        <w:spacing w:after="160" w:before="280"/>
      </w:pPr>
      <w:r>
        <w:rPr>
          <w:b/>
          <w:bCs/>
        </w:rPr>
        <w:t xml:space="preserve">Segment 1: Homeowners (60% of revenue target)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Primary persona: dual-income couples and families, ages 30–55, household income $80K+, owning homes in Winnipeg neighborhoods like River Heights, Charleswood, St. Vital, Linden Woods, Bridgwater, Sage Creek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Pain points: too busy to fix the long list, intimidated by larger jobs, frustrated by no-show contractors and quote runaround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What they value: convenience, transparent pricing, online booking, punctuality, cleanliness, insured/bonded peace of mind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Where to reach them: Google Search, Facebook neighborhood groups, Nextdoor, Google Business Profile, referrals</w:t>
      </w:r>
    </w:p>
    <w:p>
      <w:pPr>
        <w:pStyle w:val="Heading2"/>
        <w:spacing w:after="160" w:before="280"/>
      </w:pPr>
      <w:r>
        <w:rPr>
          <w:b/>
          <w:bCs/>
        </w:rPr>
        <w:t xml:space="preserve">Segment 2: Landlords &amp; property managers (25% of revenue target)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Primary persona: small landlords with 2–10 doors, property management companies (Globe General Agencies, Edison Properties, Stevenson Management), absentee owners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Pain points: tenant complaints, between-tenant turnover delays, finding someone who answers the phone, invoice consistency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What they value: priority response, monthly billing, standardized turnover packages, single point of contact, photo-documented work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Where to reach them: direct outreach via LinkedIn, in-person visits to property management offices, Manitoba Professional Property Managers Association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Strategy: offer a flat $499 "between-tenant turnover" package and a $199/month "on-call priority" retainer</w:t>
      </w:r>
    </w:p>
    <w:p>
      <w:pPr>
        <w:pStyle w:val="Heading2"/>
        <w:spacing w:after="160" w:before="280"/>
      </w:pPr>
      <w:r>
        <w:rPr>
          <w:b/>
          <w:bCs/>
        </w:rPr>
        <w:t xml:space="preserve">Segment 3: Small businesses (15% of revenue target)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Primary persona: independent retailers, restaurants, dental/medical clinics, offices in older buildings (Exchange District, Osborne Village, Corydon)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Pain points: minor repairs that interrupt customers, signage and fixture issues, after-hours availability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What they value: after-hours scheduling, insured commercial work, invoiced billing with net-15 terms, discretion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Where to reach them: Chamber of Commerce, BIZ associations (Downtown BIZ, West End BIZ, Osborne Village BIZ), direct mail/walk-ins</w:t>
      </w:r>
    </w:p>
    <w:p>
      <w:pPr>
        <w:pStyle w:val="Heading1"/>
        <w:spacing w:after="200" w:before="360"/>
      </w:pPr>
      <w:r>
        <w:rPr>
          <w:b/>
          <w:bCs/>
        </w:rPr>
        <w:t xml:space="preserve">6. Competitive Landscape</w:t>
      </w:r>
    </w:p>
    <w:p>
      <w:pPr>
        <w:spacing w:after="120" w:line="300"/>
      </w:pPr>
      <w:r>
        <w:t xml:space="preserve">Winnipeg's handyman market is fragmented and underserved by professional, booking-first operators. Most competitors fall into one of three buckets:</w:t>
      </w:r>
    </w:p>
    <w:p>
      <w:pPr>
        <w:pStyle w:val="Heading2"/>
        <w:spacing w:after="160" w:before="280"/>
      </w:pPr>
      <w:r>
        <w:rPr>
          <w:b/>
          <w:bCs/>
        </w:rPr>
        <w:t xml:space="preserve">Competitor categories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Competitor Type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Strengths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Weaknesses (Your Opportunity)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Solo handymen (TrustedPros, MeetAHandyman, Yelp listings)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Low overhead, local reputation, word-of-mouth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 online booking, inconsistent availability, no insurance proof, no website or thin website, slow response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Franchise (Mr. Handyman of Winnipeg)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Brand recognition, professional uniforms, insurance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Premium prices, perceived as corporate/impersonal, limited local feel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Marketplace platforms (Taskrabbit, HomeStars, HomeDepot Local Pros)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Easy discovery, reviews aggregated, low entry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Commission fees eat margin, no customer ownership, price-driven race to bottom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Renovation contractors moonlighting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Skilled, good for bigger jobs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Won't take small jobs, no transparent pricing, slow to respond to under-$1000 work</w:t>
            </w:r>
          </w:p>
        </w:tc>
      </w:tr>
    </w:tbl>
    <w:p>
      <w:pPr>
        <w:pStyle w:val="Heading2"/>
        <w:spacing w:after="160" w:before="280"/>
      </w:pPr>
      <w:r>
        <w:rPr>
          <w:b/>
          <w:bCs/>
        </w:rPr>
        <w:t xml:space="preserve">Your positioning</w:t>
      </w:r>
    </w:p>
    <w:p>
      <w:pPr>
        <w:spacing w:after="120" w:line="300"/>
      </w:pPr>
      <w:r>
        <w:t xml:space="preserve">Position between the unreliable solo operators and the expensive franchise. Use language like: "Local, insured, and easy to book — the Winnipeg handyman service that actually shows up." Emphasize three things competitors get wrong: instant online booking, transparent flat-rate pricing, and texting customers when you're on the way.</w:t>
      </w:r>
    </w:p>
    <w:p>
      <w:pPr>
        <w:pStyle w:val="Heading1"/>
        <w:spacing w:after="200" w:before="360"/>
      </w:pPr>
      <w:r>
        <w:rPr>
          <w:b/>
          <w:bCs/>
        </w:rPr>
        <w:t xml:space="preserve">7. Legal Setup: Licensing, Registration &amp; Insurance</w:t>
      </w:r>
    </w:p>
    <w:p>
      <w:pPr>
        <w:spacing w:after="120" w:line="300"/>
      </w:pPr>
      <w:r>
        <w:t xml:space="preserve">IMPORTANT DISCLAIMER: This section provides general guidance based on publicly available information about Manitoba and City of Winnipeg requirements. Regulations change. Before launching, consult a Manitoba accountant and small-business lawyer, and verify current requirements directly with the City of Winnipeg License Services (311) and Manitoba Companies Office.</w:t>
      </w:r>
    </w:p>
    <w:p>
      <w:pPr>
        <w:pStyle w:val="Heading2"/>
        <w:spacing w:after="160" w:before="280"/>
      </w:pPr>
      <w:r>
        <w:rPr>
          <w:b/>
          <w:bCs/>
        </w:rPr>
        <w:t xml:space="preserve">Step-by-step setup</w:t>
      </w:r>
    </w:p>
    <w:p>
      <w:pPr>
        <w:pStyle w:val="Heading3"/>
        <w:spacing w:after="120" w:before="200"/>
      </w:pPr>
      <w:r>
        <w:rPr>
          <w:b/>
          <w:bCs/>
        </w:rPr>
        <w:t xml:space="preserve">1. Choose business structure</w:t>
      </w:r>
    </w:p>
    <w:p>
      <w:pPr>
        <w:spacing w:after="120" w:line="300"/>
      </w:pPr>
      <w:r>
        <w:t xml:space="preserve">For a single-operator handyman business, two main options: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b/>
          <w:bCs/>
        </w:rPr>
        <w:t xml:space="preserve">Sole Proprietorship — </w:t>
      </w:r>
      <w:r>
        <w:t xml:space="preserve">Cheapest and simplest. ~$60 registration. Drawback: you are personally liable for business debts and lawsuits. NOT recommended given the physical-work liability exposure of this business.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b/>
          <w:bCs/>
        </w:rPr>
        <w:t xml:space="preserve">Incorporation (recommended) — </w:t>
      </w:r>
      <w:r>
        <w:t xml:space="preserve">More paperwork and cost (~$350–$500 to incorporate provincially, plus annual filings) but separates personal assets from business liability. Strongly recommended for any trade business where injuries or property damage are realistic risks.</w:t>
      </w:r>
    </w:p>
    <w:p>
      <w:pPr>
        <w:pStyle w:val="Heading3"/>
        <w:spacing w:after="120" w:before="200"/>
      </w:pPr>
      <w:r>
        <w:rPr>
          <w:b/>
          <w:bCs/>
        </w:rPr>
        <w:t xml:space="preserve">2. Reserve and register your business name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Name reservation fee through Manitoba Companies Office: $45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Business name registration: $60 (sole prop) or higher for incorporation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Check name availability through the Companies Office portal first</w:t>
      </w:r>
    </w:p>
    <w:p>
      <w:pPr>
        <w:pStyle w:val="Heading3"/>
        <w:spacing w:after="120" w:before="200"/>
      </w:pPr>
      <w:r>
        <w:rPr>
          <w:b/>
          <w:bCs/>
        </w:rPr>
        <w:t xml:space="preserve">3. Get a City of Winnipeg Business Licence</w:t>
      </w:r>
    </w:p>
    <w:p>
      <w:pPr>
        <w:spacing w:after="120" w:line="300"/>
      </w:pPr>
      <w:r>
        <w:t xml:space="preserve">Winnipeg licenses 27 business activities through the Doing Business in Winnipeg Bylaw. Contact License Services at 395 Main Street (call 311) to confirm whether handyman services specifically require a city business licence or just home occupancy approval. If operating from home, you may also need a Home Occupation permit.</w:t>
      </w:r>
    </w:p>
    <w:p>
      <w:pPr>
        <w:pStyle w:val="Heading3"/>
        <w:spacing w:after="120" w:before="200"/>
      </w:pPr>
      <w:r>
        <w:rPr>
          <w:b/>
          <w:bCs/>
        </w:rPr>
        <w:t xml:space="preserve">4. Register with CRA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Obtain a federal Business Number (BN) — free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Register for GST if revenues will exceed $30,000 annually (essentially mandatory for this business)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Register for Manitoba RST (PST) — handyman labour is generally not RST-taxable, but materials you sell to customers may be. Confirm with an accountant.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Set up payroll account if you hire employees</w:t>
      </w:r>
    </w:p>
    <w:p>
      <w:pPr>
        <w:pStyle w:val="Heading3"/>
        <w:spacing w:after="120" w:before="200"/>
      </w:pPr>
      <w:r>
        <w:rPr>
          <w:b/>
          <w:bCs/>
        </w:rPr>
        <w:t xml:space="preserve">5. Workers Compensation Board (WCB) of Manitoba</w:t>
      </w:r>
    </w:p>
    <w:p>
      <w:pPr>
        <w:spacing w:after="120" w:line="300"/>
      </w:pPr>
      <w:r>
        <w:t xml:space="preserve">Mandatory registration. Even as a sole owner-operator with no employees, the construction/repair industry is typically required to register. Premiums vary by classification. Budget approximately $1,000–$2,500/year for a single operator. Failure to register can result in significant penalties and personal liability for workplace injuries.</w:t>
      </w:r>
    </w:p>
    <w:p>
      <w:pPr>
        <w:pStyle w:val="Heading3"/>
        <w:spacing w:after="120" w:before="200"/>
      </w:pPr>
      <w:r>
        <w:rPr>
          <w:b/>
          <w:bCs/>
        </w:rPr>
        <w:t xml:space="preserve">6. Insurance (non-negotiable)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400"/>
        <w:gridCol w:w="3960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Insurance Type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Minimum Coverage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Approx. Annual Cost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Commercial General Liability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$2,000,000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$800 – $1,500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Tools &amp; Equipment Coverage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$10,000 – $25,000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$300 – $600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Commercial Auto (if work vehicle)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Per vehicle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$1,800 – $3,000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Bonding (optional but trust-building)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$10,000 surety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$200 – $400</w:t>
            </w:r>
          </w:p>
        </w:tc>
      </w:tr>
    </w:tbl>
    <w:p>
      <w:pPr>
        <w:spacing w:after="120" w:line="300"/>
      </w:pPr>
      <w:r>
        <w:t xml:space="preserve">Recommended brokers serving Manitoba tradespeople: Western Financial Group, Westland Insurance, Wyatt Dowling. Get 3 quotes.</w:t>
      </w:r>
    </w:p>
    <w:p>
      <w:pPr>
        <w:pStyle w:val="Heading3"/>
        <w:spacing w:after="120" w:before="200"/>
      </w:pPr>
      <w:r>
        <w:rPr>
          <w:b/>
          <w:bCs/>
        </w:rPr>
        <w:t xml:space="preserve">7. Trade-specific certifications and limits</w:t>
      </w:r>
    </w:p>
    <w:p>
      <w:pPr>
        <w:spacing w:after="120" w:line="300"/>
      </w:pPr>
      <w:r>
        <w:t xml:space="preserve">Manitoba's compulsory trades require Certificate of Qualification (C of Q):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b/>
          <w:bCs/>
        </w:rPr>
        <w:t xml:space="preserve">Electrical work: </w:t>
      </w:r>
      <w:r>
        <w:t xml:space="preserve">Compulsory. You cannot do electrical work beyond like-for-like fixture swaps without a licensed electrician. Partner with one (revenue-share or referral fee model).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b/>
          <w:bCs/>
        </w:rPr>
        <w:t xml:space="preserve">Gas fitting / HVAC: </w:t>
      </w:r>
      <w:r>
        <w:t xml:space="preserve">Compulsory. Refer out.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b/>
          <w:bCs/>
        </w:rPr>
        <w:t xml:space="preserve">Refrigeration / AC: </w:t>
      </w:r>
      <w:r>
        <w:t xml:space="preserve">Compulsory. Refer out.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b/>
          <w:bCs/>
        </w:rPr>
        <w:t xml:space="preserve">Plumbing: </w:t>
      </w:r>
      <w:r>
        <w:t xml:space="preserve">NOT a compulsory trade in Manitoba. You can do most fixture-level plumbing legally. Permits may still apply for larger work.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b/>
          <w:bCs/>
        </w:rPr>
        <w:t xml:space="preserve">Carpentry, drywall, painting, flooring: </w:t>
      </w:r>
      <w:r>
        <w:t xml:space="preserve">No certification required at the provincial level. Free to perform.</w:t>
      </w:r>
    </w:p>
    <w:p>
      <w:pPr>
        <w:pStyle w:val="Heading1"/>
        <w:spacing w:after="200" w:before="360"/>
      </w:pPr>
      <w:r>
        <w:rPr>
          <w:b/>
          <w:bCs/>
        </w:rPr>
        <w:t xml:space="preserve">8. Marketing &amp; Customer Acquisition</w:t>
      </w:r>
    </w:p>
    <w:p>
      <w:pPr>
        <w:spacing w:after="120" w:line="300"/>
      </w:pPr>
      <w:r>
        <w:t xml:space="preserve">Marketing budget recommendation: 8–12% of revenue in Year 1, scaling down to 5–7% by Year 2 once word-of-mouth and SEO kick in.</w:t>
      </w:r>
    </w:p>
    <w:p>
      <w:pPr>
        <w:pStyle w:val="Heading2"/>
        <w:spacing w:after="160" w:before="280"/>
      </w:pPr>
      <w:r>
        <w:rPr>
          <w:b/>
          <w:bCs/>
        </w:rPr>
        <w:t xml:space="preserve">Channel priority (in order of ROI for this business)</w:t>
      </w:r>
    </w:p>
    <w:p>
      <w:pPr>
        <w:pStyle w:val="Heading3"/>
        <w:spacing w:after="120" w:before="200"/>
      </w:pPr>
      <w:r>
        <w:rPr>
          <w:b/>
          <w:bCs/>
        </w:rPr>
        <w:t xml:space="preserve">1. Google Business Profile (FREE — do this first)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Claim and fully complete your Google Business Profile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Add 20+ photos of completed work, your van/vehicle, branded uniform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Aggressive review collection: text customers a direct review link the same day the job is done. Target 50+ reviews in Year 1.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Post weekly updates (before/after photos, seasonal tips)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This single channel will likely drive 40%+ of your customers in Year 1</w:t>
      </w:r>
    </w:p>
    <w:p>
      <w:pPr>
        <w:pStyle w:val="Heading3"/>
        <w:spacing w:after="120" w:before="200"/>
      </w:pPr>
      <w:r>
        <w:rPr>
          <w:b/>
          <w:bCs/>
        </w:rPr>
        <w:t xml:space="preserve">2. Google Search Ads (Local Service Ads + standard PPC)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Apply for Google Local Service Ads ("Google Guaranteed" badge) — these appear above regular search results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Budget: $600–$1,200/month in Year 1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Target keywords: "handyman Winnipeg", "drywall repair Winnipeg", "TV mounting Winnipeg", "furniture assembly Winnipeg"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Expect cost-per-lead of $20–$45, conversion rate to booking 25–40%</w:t>
      </w:r>
    </w:p>
    <w:p>
      <w:pPr>
        <w:pStyle w:val="Heading3"/>
        <w:spacing w:after="120" w:before="200"/>
      </w:pPr>
      <w:r>
        <w:rPr>
          <w:b/>
          <w:bCs/>
        </w:rPr>
        <w:t xml:space="preserve">3. Website with online booking (CORE asset)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Mobile-first, loads in under 2 seconds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Visible flat-rate pricing on homepage (huge trust signal — almost no competitor does this)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Booking button above the fold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Photo gallery of recent Winnipeg jobs (with neighborhood names, e.g. "Bathroom caulking — River Heights")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Reviews pulled live from Google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Clear insurance/WCB/bonded badges in the footer</w:t>
      </w:r>
    </w:p>
    <w:p>
      <w:pPr>
        <w:pStyle w:val="Heading3"/>
        <w:spacing w:after="120" w:before="200"/>
      </w:pPr>
      <w:r>
        <w:rPr>
          <w:b/>
          <w:bCs/>
        </w:rPr>
        <w:t xml:space="preserve">4. Facebook neighborhood groups (FREE)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Join: "Winnipeg Buy Nothing" groups by neighborhood, "Winnipeg Moms", "Winnipeg Homeowners", individual neighborhood community pages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DO NOT spam. Provide free advice, answer questions, then mention service only when directly asked or in member-recommendation threads.</w:t>
      </w:r>
    </w:p>
    <w:p>
      <w:pPr>
        <w:pStyle w:val="Heading3"/>
        <w:spacing w:after="120" w:before="200"/>
      </w:pPr>
      <w:r>
        <w:rPr>
          <w:b/>
          <w:bCs/>
        </w:rPr>
        <w:t xml:space="preserve">5. Property management direct outreach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Build a list of 50 Winnipeg property management companies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Walk in or email a one-page service sheet with your retainer pricing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Offer the first job free or at 50% to earn a chance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A single property manager contract can equal 10 homeowner customers in stable revenue</w:t>
      </w:r>
    </w:p>
    <w:p>
      <w:pPr>
        <w:pStyle w:val="Heading3"/>
        <w:spacing w:after="120" w:before="200"/>
      </w:pPr>
      <w:r>
        <w:rPr>
          <w:b/>
          <w:bCs/>
        </w:rPr>
        <w:t xml:space="preserve">6. Vehicle wrap &amp; job-site signage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Vehicle wrap: $2,500–$4,500 one-time, drives passive impressions for years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Lawn signs at job sites: ask permission, offer customer 10% off next job for letting you leave one up for a week</w:t>
      </w:r>
    </w:p>
    <w:p>
      <w:pPr>
        <w:pStyle w:val="Heading3"/>
        <w:spacing w:after="120" w:before="200"/>
      </w:pPr>
      <w:r>
        <w:rPr>
          <w:b/>
          <w:bCs/>
        </w:rPr>
        <w:t xml:space="preserve">7. Referral program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$25 credit to existing customer when their referral books and pays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Email/text customers 30 days after a job with a referral code</w:t>
      </w:r>
    </w:p>
    <w:p>
      <w:pPr>
        <w:pStyle w:val="Heading3"/>
        <w:spacing w:after="120" w:before="200"/>
      </w:pPr>
      <w:r>
        <w:rPr>
          <w:b/>
          <w:bCs/>
        </w:rPr>
        <w:t xml:space="preserve">8. Avoid (or use sparingly)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Taskrabbit / Handy / HomeStars marketplaces: they take 15–30% commission and you don't own the customer. Use only to fill slow days.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Flyers and door-hangers: low ROI for handyman services. Skip.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Radio / newspaper / bus ads: too broad for a small business. Skip.</w:t>
      </w:r>
    </w:p>
    <w:p>
      <w:pPr>
        <w:pStyle w:val="Heading1"/>
        <w:spacing w:after="200" w:before="360"/>
      </w:pPr>
      <w:r>
        <w:rPr>
          <w:b/>
          <w:bCs/>
        </w:rPr>
        <w:t xml:space="preserve">9. Website &amp; Booking System Strategy</w:t>
      </w:r>
    </w:p>
    <w:p>
      <w:pPr>
        <w:pStyle w:val="Heading2"/>
        <w:spacing w:after="160" w:before="280"/>
      </w:pPr>
      <w:r>
        <w:rPr>
          <w:b/>
          <w:bCs/>
        </w:rPr>
        <w:t xml:space="preserve">Strong recommendation: website first, app later (or never)</w:t>
      </w:r>
    </w:p>
    <w:p>
      <w:pPr>
        <w:spacing w:after="120" w:line="300"/>
      </w:pPr>
      <w:r>
        <w:t xml:space="preserve">Most handyman customers book by Google search → click a website → book online or call. They do not download apps for one-off home services. Building a native mobile app costs $15,000–$50,000+ to do properly and ongoing maintenance is significant. Unless you reach 1,000+ recurring customers with weekly booking behavior, an app is a poor investment.</w:t>
      </w:r>
    </w:p>
    <w:p>
      <w:pPr>
        <w:spacing w:after="120" w:line="300"/>
      </w:pPr>
      <w:r>
        <w:t xml:space="preserve">What you actually need: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A fast, mobile-responsive website (looks great on phones — that's where 70%+ of bookings will originate)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An embedded online booking system (third-party tool, not custom-built)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A back-end dispatch/CRM system you use to manage jobs, invoices, and customers</w:t>
      </w:r>
    </w:p>
    <w:p>
      <w:pPr>
        <w:pStyle w:val="Heading2"/>
        <w:spacing w:after="160" w:before="280"/>
      </w:pPr>
      <w:r>
        <w:rPr>
          <w:b/>
          <w:bCs/>
        </w:rPr>
        <w:t xml:space="preserve">Recommended technology stack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3700"/>
        <w:gridCol w:w="2960"/>
      </w:tblGrid>
      <w:tr>
        <w:trPr>
          <w:tblHeader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Component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Recommended Tool</w:t>
            </w:r>
          </w:p>
        </w:tc>
        <w:tc>
          <w:tcPr>
            <w:tcW w:type="dxa" w:w="2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Approx. Cost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Website builder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Webflow, Squarespace, or WordPress + Elementor</w:t>
            </w:r>
          </w:p>
        </w:tc>
        <w:tc>
          <w:tcPr>
            <w:tcW w:type="dxa" w:w="2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$200 – $2,500 one-time + $20-50/mo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Booking + CRM + invoicing (all-in-one)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Jobber or Housecall Pro</w:t>
            </w:r>
          </w:p>
        </w:tc>
        <w:tc>
          <w:tcPr>
            <w:tcW w:type="dxa" w:w="2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$50 – $200 / month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Domain name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.ca domain via Namecheap or Rebel.ca</w:t>
            </w:r>
          </w:p>
        </w:tc>
        <w:tc>
          <w:tcPr>
            <w:tcW w:type="dxa" w:w="2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$15 / year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Email &amp; calendar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Google Workspace</w:t>
            </w:r>
          </w:p>
        </w:tc>
        <w:tc>
          <w:tcPr>
            <w:tcW w:type="dxa" w:w="2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$8.40 / user / month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Phone (business line + auto-text)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Google Voice or OpenPhone</w:t>
            </w:r>
          </w:p>
        </w:tc>
        <w:tc>
          <w:tcPr>
            <w:tcW w:type="dxa" w:w="2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$10 – $25 / month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Payments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Square or Stripe</w:t>
            </w:r>
          </w:p>
        </w:tc>
        <w:tc>
          <w:tcPr>
            <w:tcW w:type="dxa" w:w="2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2.65% per tap, 2.9% online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Review collection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NiceJob, or built into Jobber</w:t>
            </w:r>
          </w:p>
        </w:tc>
        <w:tc>
          <w:tcPr>
            <w:tcW w:type="dxa" w:w="2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$0 – $75 / month</w:t>
            </w:r>
          </w:p>
        </w:tc>
      </w:tr>
    </w:tbl>
    <w:p>
      <w:pPr>
        <w:pStyle w:val="Heading2"/>
        <w:spacing w:after="160" w:before="280"/>
      </w:pPr>
      <w:r>
        <w:rPr>
          <w:b/>
          <w:bCs/>
        </w:rPr>
        <w:t xml:space="preserve">Jobber vs Housecall Pro — pick one</w:t>
      </w:r>
    </w:p>
    <w:p>
      <w:pPr>
        <w:spacing w:after="120" w:line="300"/>
      </w:pPr>
      <w:r>
        <w:t xml:space="preserve">Both are purpose-built for service businesses like handymen. Jobber tends to be slightly more popular with Canadian trades and has better calendar/route features. Housecall Pro has stronger marketing automation and consumer-facing booking widget. Either solves 90% of your operations needs. Free trial both for 2 weeks before committing.</w:t>
      </w:r>
    </w:p>
    <w:p>
      <w:pPr>
        <w:pStyle w:val="Heading2"/>
        <w:spacing w:after="160" w:before="280"/>
      </w:pPr>
      <w:r>
        <w:rPr>
          <w:b/>
          <w:bCs/>
        </w:rPr>
        <w:t xml:space="preserve">Customer booking flow (target experience)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Customer Googles "handyman Winnipeg" → finds your Google Business Profile or LSA ad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Lands on your homepage, sees flat-rate pricing and "Book Online" button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Selects service type → enters address (auto-checks if in service area) → picks date/time slot → enters contact info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Receives instant confirmation email and SMS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Day-of: gets text "On my way, ETA 15 min" with live tracking link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After job: signs digitally, pays via card on a tablet, receives emailed receipt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48 hours later: receives automated review request with direct Google review link</w:t>
      </w:r>
    </w:p>
    <w:p>
      <w:pPr>
        <w:pStyle w:val="Heading2"/>
        <w:spacing w:after="160" w:before="280"/>
      </w:pPr>
      <w:r>
        <w:rPr>
          <w:b/>
          <w:bCs/>
        </w:rPr>
        <w:t xml:space="preserve">If you really want an app later</w:t>
      </w:r>
    </w:p>
    <w:p>
      <w:pPr>
        <w:spacing w:after="120" w:line="300"/>
      </w:pPr>
      <w:r>
        <w:t xml:space="preserve">A practical middle path: in Year 2, if customer volume justifies it, deploy a Progressive Web App (PWA) version of your website. This works like an app — installable on phone home screens, push notifications, offline-capable — but costs a fraction of native development ($3,000–$8,000) and works on both iOS and Android with one codebase. A true native app is rarely worth it for this business.</w:t>
      </w:r>
    </w:p>
    <w:p>
      <w:pPr>
        <w:pStyle w:val="Heading1"/>
        <w:spacing w:after="200" w:before="360"/>
      </w:pPr>
      <w:r>
        <w:rPr>
          <w:b/>
          <w:bCs/>
        </w:rPr>
        <w:t xml:space="preserve">10. Operations Plan</w:t>
      </w:r>
    </w:p>
    <w:p>
      <w:pPr>
        <w:pStyle w:val="Heading2"/>
        <w:spacing w:after="160" w:before="280"/>
      </w:pPr>
      <w:r>
        <w:rPr>
          <w:b/>
          <w:bCs/>
        </w:rPr>
        <w:t xml:space="preserve">Daily operations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Service hours: Monday–Saturday, 8:00 AM – 6:00 PM. Closed Sundays. Emergency same-day at premium rate.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Service area: Winnipeg within the Perimeter Highway. Outside-perimeter (Headingley, Oak Bluff, St. Andrews, East St. Paul) charged $25 travel fee.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Booking lead time: ideally same-day or next-day; never more than 5 business days out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Job documentation: before/after photos of every job, uploaded to customer file in Jobber</w:t>
      </w:r>
    </w:p>
    <w:p>
      <w:pPr>
        <w:pStyle w:val="Heading2"/>
        <w:spacing w:after="160" w:before="280"/>
      </w:pPr>
      <w:r>
        <w:rPr>
          <w:b/>
          <w:bCs/>
        </w:rPr>
        <w:t xml:space="preserve">Vehicle &amp; equipment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Vehicle: cargo van (Ford Transit Connect, Ram ProMaster City, or used Chevy Express) — used $15K–$25K, new $35K+. Lease vs. buy: lease if cash-flow constrained, buy if you have capital.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Tool inventory budget: $3,000–$5,000 to start (cordless drill set, miter saw, level set, ladder, drywall tools, painting kit, basic plumbing tools, stud finder, laser level, shop vac)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Stocked van consumables: drywall mud, screws, anchors, caulk, weatherstripping, common faucet parts, paint touch-up kit</w:t>
      </w:r>
    </w:p>
    <w:p>
      <w:pPr>
        <w:pStyle w:val="Heading2"/>
        <w:spacing w:after="160" w:before="280"/>
      </w:pPr>
      <w:r>
        <w:rPr>
          <w:b/>
          <w:bCs/>
        </w:rPr>
        <w:t xml:space="preserve">Trade partnerships (refer out what you can't legally do)</w:t>
      </w:r>
    </w:p>
    <w:p>
      <w:pPr>
        <w:spacing w:after="120" w:line="300"/>
      </w:pPr>
      <w:r>
        <w:t xml:space="preserve">Build relationships with 2–3 trusted licensed tradespeople. When a customer needs work you can't legally perform, refer them — and ask the tradesperson to do the same for handyman work. Best partners to find now: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Licensed electrician (Master Electrician with own business)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Licensed gas fitter / HVAC tech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Roofer for anything beyond minor patching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Foundation specialist for major cracks</w:t>
      </w:r>
    </w:p>
    <w:p>
      <w:pPr>
        <w:pStyle w:val="Heading2"/>
        <w:spacing w:after="160" w:before="280"/>
      </w:pPr>
      <w:r>
        <w:rPr>
          <w:b/>
          <w:bCs/>
        </w:rPr>
        <w:t xml:space="preserve">Hiring (Year 2+)</w:t>
      </w:r>
    </w:p>
    <w:p>
      <w:pPr>
        <w:spacing w:after="120" w:line="300"/>
      </w:pPr>
      <w:r>
        <w:t xml:space="preserve">Once you're consistently turning away work, add your first helper. Options: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Sub-contract apprentice carpenter — flexible, lower commitment, T4A income for them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Hire as employee — more control over quality, requires payroll setup, EI/CPP/WCB, vacation pay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Start with sub-contractor model, transition to employee once volume justifies</w:t>
      </w:r>
    </w:p>
    <w:p>
      <w:pPr>
        <w:pStyle w:val="Heading1"/>
        <w:spacing w:after="200" w:before="360"/>
      </w:pPr>
      <w:r>
        <w:rPr>
          <w:b/>
          <w:bCs/>
        </w:rPr>
        <w:t xml:space="preserve">11. Financial Projections (Year 1)</w:t>
      </w:r>
    </w:p>
    <w:p>
      <w:pPr>
        <w:spacing w:after="120" w:line="300"/>
      </w:pPr>
      <w:r>
        <w:t xml:space="preserve">Conservative single-operator projections. Assumes you bill ~25 hours per week (the rest goes to admin, marketing, driving, and quoting), grow customer base steadily, and price at the recommended $75/hour standard rate.</w:t>
      </w:r>
    </w:p>
    <w:p>
      <w:pPr>
        <w:pStyle w:val="Heading2"/>
        <w:spacing w:after="160" w:before="280"/>
      </w:pPr>
      <w:r>
        <w:rPr>
          <w:b/>
          <w:bCs/>
        </w:rPr>
        <w:t xml:space="preserve">Monthly revenue ramp</w:t>
      </w:r>
    </w:p>
    <w:tbl>
      <w:tblPr>
        <w:tblW w:type="dxa" w:w="8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00"/>
        <w:gridCol w:w="1800"/>
        <w:gridCol w:w="2360"/>
      </w:tblGrid>
      <w:tr>
        <w:trPr>
          <w:tblHeader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Month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Billable Hours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Avg Rate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Revenue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1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40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$70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$2,800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2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70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$72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$5,040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3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$73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$6,570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4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100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$75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$7,500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5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110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$75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$8,250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6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115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$77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$8,855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7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120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$78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$9,360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8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120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$78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$9,360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9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115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$80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$9,200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10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110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$80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$8,800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11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95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$80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$7,600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Month 12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$80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$7,200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Year 1 Total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1,175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—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$90,535</w:t>
            </w:r>
          </w:p>
        </w:tc>
      </w:tr>
    </w:tbl>
    <w:p>
      <w:pPr>
        <w:pStyle w:val="Heading2"/>
        <w:spacing w:after="160" w:before="280"/>
      </w:pPr>
      <w:r>
        <w:rPr>
          <w:b/>
          <w:bCs/>
        </w:rPr>
        <w:t xml:space="preserve">Year 1 expense breakdown (estimate)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rPr>
          <w:tblHeader/>
        </w:trP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Expense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Annual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Vehicle (lease + fuel + maintenance)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$8,400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Insurance (CGL + tools + auto)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$3,800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WCB premiums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$1,800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Software (Jobber, Google Workspace, etc.)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$1,800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Marketing (Google Ads, vehicle wrap amortized)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$9,000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Materials (passed through, partial markup)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$4,500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Phone &amp; utilities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$900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Accounting &amp; legal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$1,800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Tools replenishment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$2,400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Misc (uniforms, signage, business cards)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$1,200</w:t>
            </w:r>
          </w:p>
        </w:tc>
      </w:tr>
      <w:tr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TOTAL EXPENSES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$35,600</w:t>
            </w:r>
          </w:p>
        </w:tc>
      </w:tr>
    </w:tbl>
    <w:p>
      <w:pPr>
        <w:pStyle w:val="Heading2"/>
        <w:spacing w:after="160" w:before="280"/>
      </w:pPr>
      <w:r>
        <w:rPr>
          <w:b/>
          <w:bCs/>
        </w:rPr>
        <w:t xml:space="preserve">Year 1 bottom line</w:t>
      </w:r>
    </w:p>
    <w:p>
      <w:pPr>
        <w:spacing w:after="120" w:line="300"/>
      </w:pPr>
      <w:r>
        <w:rPr>
          <w:b/>
          <w:bCs/>
        </w:rPr>
        <w:t xml:space="preserve">Revenue: </w:t>
      </w:r>
      <w:r>
        <w:t xml:space="preserve">$90,535</w:t>
      </w:r>
    </w:p>
    <w:p>
      <w:pPr>
        <w:spacing w:after="120" w:line="300"/>
      </w:pPr>
      <w:r>
        <w:rPr>
          <w:b/>
          <w:bCs/>
        </w:rPr>
        <w:t xml:space="preserve">Expenses: </w:t>
      </w:r>
      <w:r>
        <w:t xml:space="preserve">$35,600</w:t>
      </w:r>
    </w:p>
    <w:p>
      <w:pPr>
        <w:spacing w:after="120" w:line="300"/>
      </w:pPr>
      <w:r>
        <w:rPr>
          <w:b/>
          <w:bCs/>
        </w:rPr>
        <w:t xml:space="preserve">Net before tax: </w:t>
      </w:r>
      <w:r>
        <w:t xml:space="preserve">$54,935</w:t>
      </w:r>
    </w:p>
    <w:p>
      <w:pPr>
        <w:spacing w:after="120" w:line="300"/>
      </w:pPr>
      <w:r>
        <w:rPr>
          <w:b/>
          <w:bCs/>
        </w:rPr>
        <w:t xml:space="preserve">Estimated tax (combined federal + MB, sole-prop owner): </w:t>
      </w:r>
      <w:r>
        <w:t xml:space="preserve">~$12,000–$15,000</w:t>
      </w:r>
    </w:p>
    <w:p>
      <w:pPr>
        <w:spacing w:after="120" w:line="300"/>
      </w:pPr>
      <w:r>
        <w:rPr>
          <w:b/>
          <w:bCs/>
        </w:rPr>
        <w:t xml:space="preserve">Take-home: </w:t>
      </w:r>
      <w:r>
        <w:t xml:space="preserve">~$40,000–$43,000 in Year 1</w:t>
      </w:r>
    </w:p>
    <w:p>
      <w:pPr>
        <w:spacing w:after="120" w:line="300"/>
      </w:pPr>
      <w:r>
        <w:t xml:space="preserve">Year 2 projection (with 1 sub-contractor for 30 hrs/week, 50% revenue share on their hours): Revenue $180K–$220K, take-home $75K–$95K.</w:t>
      </w:r>
    </w:p>
    <w:p>
      <w:pPr>
        <w:pStyle w:val="Heading1"/>
        <w:spacing w:after="200" w:before="360"/>
      </w:pPr>
      <w:r>
        <w:rPr>
          <w:b/>
          <w:bCs/>
        </w:rPr>
        <w:t xml:space="preserve">12. Startup Costs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rPr>
          <w:tblHeader/>
        </w:trP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Category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Low Estimate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High Estimate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Business registration + incorporation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$400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Initial insurance (first 3 months)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$700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$1,200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Tools &amp; equipment (basic set)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$3,000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$5,000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Used cargo van (down payment or full)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$3,000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Vehicle wrap &amp; signage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$2,000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$4,500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Website + booking software setup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$500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$2,500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Branding (logo, business cards, uniforms)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$500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$1,500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Initial marketing budget (first 90 days)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$1,500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$3,000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Working capital reserve (3 months)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$4,000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$8,000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Contingency (10%)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$1,500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$3,500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TOTAL STARTUP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$17,100</w:t>
            </w:r>
          </w:p>
        </w:tc>
        <w:tc>
          <w:tcPr>
            <w:tcW w:type="dxa" w:w="2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$37,900</w:t>
            </w:r>
          </w:p>
        </w:tc>
      </w:tr>
    </w:tbl>
    <w:p>
      <w:pPr>
        <w:spacing w:after="120" w:line="300"/>
      </w:pPr>
      <w:r>
        <w:t xml:space="preserve">Practical minimum: ~$12,000 if using a vehicle you already own and starting with rented or already-owned tools.</w:t>
      </w:r>
    </w:p>
    <w:p>
      <w:pPr>
        <w:spacing w:after="120" w:line="300"/>
      </w:pPr>
      <w:r>
        <w:t xml:space="preserve">Funding sources to explore: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Personal savings (most common)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BDC Small Business Loan (Business Development Bank of Canada — up to $100K for new entrepreneurs)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Futurpreneur Canada — up to $60K for entrepreneurs 18–39, includes mentorship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Manitoba's Communities Economic Development Fund (CEDF) — if eligible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Provincial grants for new businesses — check Manitoba.ca/jec for current programs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Line of credit secured against personal assets — flexible but personal risk</w:t>
      </w:r>
    </w:p>
    <w:p>
      <w:pPr>
        <w:pStyle w:val="Heading1"/>
        <w:spacing w:after="200" w:before="360"/>
      </w:pPr>
      <w:r>
        <w:rPr>
          <w:b/>
          <w:bCs/>
        </w:rPr>
        <w:t xml:space="preserve">13. Risk Analysis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4560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Risk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Likelihood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Mitigation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Injury on the job (you're the business)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Medium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WCB coverage, proper PPE, never rush, decline jobs outside skill set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Property damage lawsuit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Low–Medium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$2M CGL insurance, photos before/after every job, written scope of work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Slow winter cash flow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High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Build $8K working capital reserve, push indoor renos in winter, monthly retainers with property managers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Customer non-payment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Medium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Take payment on completion via card, deposit for jobs over $500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Bad review damaging reputation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Medium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Aggressive proactive review collection (volume drowns out single bad ones), respond to every negative review professionally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Competing with unlicensed under-the-table operators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High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Lean into trust signals: insurance proof, WCB number, written warranties, business licence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Burnout from solo operation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High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Don't overbook. Take Sundays off. Plan for first hire by month 12–18.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Economic downturn reducing discretionary repairs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Medium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Focus on rental/landlord segment (less elastic), emphasize essential repairs vs. cosmetic</w:t>
            </w:r>
          </w:p>
        </w:tc>
      </w:tr>
    </w:tbl>
    <w:p>
      <w:pPr>
        <w:pStyle w:val="Heading1"/>
        <w:spacing w:after="200" w:before="360"/>
      </w:pPr>
      <w:r>
        <w:rPr>
          <w:b/>
          <w:bCs/>
        </w:rPr>
        <w:t xml:space="preserve">14. 12-Month Launch Roadmap</w:t>
      </w:r>
    </w:p>
    <w:p>
      <w:pPr>
        <w:pStyle w:val="Heading2"/>
        <w:spacing w:after="160" w:before="280"/>
      </w:pPr>
      <w:r>
        <w:rPr>
          <w:b/>
          <w:bCs/>
        </w:rPr>
        <w:t xml:space="preserve">Months 1–2: Foundation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Register business and reserve name through Manitoba Companies Office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Open business bank account (BMO, RBC, and CIBC all have good small-business packages)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Set up CRA Business Number, GST account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Register with WCB Manitoba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Purchase insurance (CGL, tools, commercial auto)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Buy or lease work vehicle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Purchase initial tool kit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Design logo and order uniforms, business cards, magnetic vehicle signs</w:t>
      </w:r>
    </w:p>
    <w:p>
      <w:pPr>
        <w:pStyle w:val="Heading2"/>
        <w:spacing w:after="160" w:before="280"/>
      </w:pPr>
      <w:r>
        <w:rPr>
          <w:b/>
          <w:bCs/>
        </w:rPr>
        <w:t xml:space="preserve">Months 2–3: Digital setup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Buy domain (.ca)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Build website (or hire a Webflow/Squarespace freelancer for $1,500–$2,500)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Set up Jobber or Housecall Pro account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Create Google Business Profile, fill it out completely with photos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Set up Google Workspace email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Apply for Google Local Service Ads (verification can take 2–4 weeks)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Create Facebook business page, Instagram account</w:t>
      </w:r>
    </w:p>
    <w:p>
      <w:pPr>
        <w:pStyle w:val="Heading2"/>
        <w:spacing w:after="160" w:before="280"/>
      </w:pPr>
      <w:r>
        <w:rPr>
          <w:b/>
          <w:bCs/>
        </w:rPr>
        <w:t xml:space="preserve">Month 3: Soft launch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Tell every friend, family member, and neighbor — your first 10 customers will come from your network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Offer 25% off first job in exchange for an honest Google review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Start posting before/after photos to social weekly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Pitch 10 property management companies in person</w:t>
      </w:r>
    </w:p>
    <w:p>
      <w:pPr>
        <w:pStyle w:val="Heading2"/>
        <w:spacing w:after="160" w:before="280"/>
      </w:pPr>
      <w:r>
        <w:rPr>
          <w:b/>
          <w:bCs/>
        </w:rPr>
        <w:t xml:space="preserve">Months 4–6: Growth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Launch Google Ads with $600/month budget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Hit 25 Google reviews milestone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Begin email follow-up sequence for past customers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Add seasonal package offerings (spring tune-up)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Get vehicle wrapped</w:t>
      </w:r>
    </w:p>
    <w:p>
      <w:pPr>
        <w:pStyle w:val="Heading2"/>
        <w:spacing w:after="160" w:before="280"/>
      </w:pPr>
      <w:r>
        <w:rPr>
          <w:b/>
          <w:bCs/>
        </w:rPr>
        <w:t xml:space="preserve">Months 7–9: Optimization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Review pricing — raise standard rate to $80/hr if booked solid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Sign first property management contract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Hit 50 Google reviews milestone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Streamline most common job types into productized flat-rate packages</w:t>
      </w:r>
    </w:p>
    <w:p>
      <w:pPr>
        <w:pStyle w:val="Heading2"/>
        <w:spacing w:after="160" w:before="280"/>
      </w:pPr>
      <w:r>
        <w:rPr>
          <w:b/>
          <w:bCs/>
        </w:rPr>
        <w:t xml:space="preserve">Months 10–12: Scale prep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Evaluate need for first sub-contractor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Build standard operating procedures document for every job type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Plan Year 2 budget and capacity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Consider hiring a virtual assistant for booking inquiries ($300–$600/mo)</w:t>
      </w:r>
    </w:p>
    <w:p>
      <w:pPr>
        <w:pStyle w:val="Heading1"/>
        <w:spacing w:after="200" w:before="360"/>
      </w:pPr>
      <w:r>
        <w:rPr>
          <w:b/>
          <w:bCs/>
        </w:rPr>
        <w:t xml:space="preserve">15. Immediate Next Steps Checklist</w:t>
      </w:r>
    </w:p>
    <w:p>
      <w:pPr>
        <w:spacing w:after="120" w:line="300"/>
      </w:pPr>
      <w:r>
        <w:t xml:space="preserve">Do these in the next 30 days, in order: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Decide on business name. Search availability on the Manitoba Companies Office website.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Talk to a Manitoba small-business accountant (one-hour consultation, $100–$200). Confirm whether to incorporate or operate as a sole proprietor.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Reserve your business name with Manitoba Companies Office ($45).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Apply for a business licence through the City of Winnipeg License Services (call 311).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Get 3 insurance quotes for Commercial General Liability + Tools.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Open a business bank account.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Register with WCB Manitoba.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Register for a CRA Business Number and GST account.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Buy your domain name.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t xml:space="preserve">Build a one-page "coming soon" landing page to start collecting interested customers' emails.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pBdr>
          <w:top w:val="single" w:color="1F3A5F" w:sz="12" w:space="8"/>
        </w:pBdr>
        <w:spacing w:after="200" w:before="200"/>
        <w:jc w:val="center"/>
      </w:pPr>
      <w:r>
        <w:t xml:space="preserve"/>
      </w:r>
    </w:p>
    <w:p>
      <w:pPr>
        <w:spacing w:after="200"/>
        <w:jc w:val="center"/>
      </w:pPr>
      <w:r>
        <w:rPr>
          <w:i/>
          <w:iCs/>
          <w:color w:val="808080"/>
        </w:rPr>
        <w:t xml:space="preserve">End of Business Plan</w:t>
      </w:r>
    </w:p>
    <w:p>
      <w:pPr>
        <w:jc w:val="center"/>
      </w:pPr>
      <w:r>
        <w:rPr>
          <w:i/>
          <w:iCs/>
          <w:color w:val="808080"/>
          <w:sz w:val="18"/>
          <w:szCs w:val="18"/>
        </w:rPr>
        <w:t xml:space="preserve">Verify all licensing and regulatory information with the City of Winnipeg (311), Manitoba Companies Office, and a Manitoba-licensed accountant and lawyer before launching.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Handyman Services Business Plan — Winnipeg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Calibri" w:cs="Calibri" w:eastAsia="Calibri" w:hAnsi="Calibri"/>
      <w:b/>
      <w:bCs/>
      <w:color w:val="2E5A8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Handyman Services Winnipeg - Business Plan</dc:title>
  <dc:creator>Claude</dc:creator>
  <cp:lastModifiedBy>Un-named</cp:lastModifiedBy>
  <cp:revision>1</cp:revision>
  <dcterms:created xsi:type="dcterms:W3CDTF">2026-05-17T04:48:40.407Z</dcterms:created>
  <dcterms:modified xsi:type="dcterms:W3CDTF">2026-05-17T04:48:40.420Z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